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64" w:rsidRPr="00AE50C8" w:rsidRDefault="00F47B64" w:rsidP="00F47B64">
      <w:pPr>
        <w:pStyle w:val="Balk3"/>
        <w:spacing w:line="360" w:lineRule="auto"/>
        <w:jc w:val="center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BAHÇEŞEHİR ÜNİVERSİTESİ</w:t>
      </w:r>
    </w:p>
    <w:p w:rsidR="00F47B64" w:rsidRPr="00AE50C8" w:rsidRDefault="00D32031" w:rsidP="00F47B64">
      <w:pPr>
        <w:spacing w:line="360" w:lineRule="auto"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 w:rsidRPr="00AE50C8">
        <w:rPr>
          <w:rFonts w:asciiTheme="minorHAnsi" w:hAnsiTheme="minorHAnsi" w:cstheme="minorHAnsi"/>
          <w:b/>
          <w:color w:val="0D0D0D" w:themeColor="text1" w:themeTint="F2"/>
        </w:rPr>
        <w:t>TOPLANTI TUTANAĞI</w:t>
      </w:r>
    </w:p>
    <w:p w:rsidR="008F1EE5" w:rsidRPr="00AE50C8" w:rsidRDefault="007D4F2C" w:rsidP="00290EBE">
      <w:pPr>
        <w:spacing w:line="276" w:lineRule="auto"/>
        <w:jc w:val="both"/>
        <w:rPr>
          <w:rFonts w:asciiTheme="minorHAnsi" w:hAnsiTheme="minorHAnsi" w:cstheme="minorHAnsi"/>
          <w:color w:val="0D0D0D" w:themeColor="text1" w:themeTint="F2"/>
          <w:u w:val="single"/>
        </w:rPr>
      </w:pPr>
      <w:r w:rsidRPr="00AE50C8">
        <w:rPr>
          <w:rFonts w:asciiTheme="minorHAnsi" w:hAnsiTheme="minorHAnsi" w:cstheme="minorHAnsi"/>
          <w:b/>
          <w:color w:val="0D0D0D" w:themeColor="text1" w:themeTint="F2"/>
        </w:rPr>
        <w:t>TOPLANTI TARİHİ</w:t>
      </w:r>
      <w:r w:rsidRPr="00AE50C8">
        <w:rPr>
          <w:rFonts w:asciiTheme="minorHAnsi" w:hAnsiTheme="minorHAnsi" w:cstheme="minorHAnsi"/>
          <w:b/>
          <w:color w:val="0D0D0D" w:themeColor="text1" w:themeTint="F2"/>
        </w:rPr>
        <w:tab/>
      </w:r>
      <w:r w:rsidR="00AE50C8">
        <w:rPr>
          <w:rFonts w:asciiTheme="minorHAnsi" w:hAnsiTheme="minorHAnsi" w:cstheme="minorHAnsi"/>
          <w:b/>
          <w:color w:val="0D0D0D" w:themeColor="text1" w:themeTint="F2"/>
        </w:rPr>
        <w:tab/>
      </w:r>
      <w:r w:rsidR="009B4E80" w:rsidRPr="00AE50C8">
        <w:rPr>
          <w:rFonts w:asciiTheme="minorHAnsi" w:hAnsiTheme="minorHAnsi" w:cstheme="minorHAnsi"/>
          <w:b/>
          <w:color w:val="0D0D0D" w:themeColor="text1" w:themeTint="F2"/>
        </w:rPr>
        <w:t xml:space="preserve">: </w:t>
      </w:r>
      <w:r w:rsidR="00D32031" w:rsidRPr="00AE50C8">
        <w:rPr>
          <w:rFonts w:asciiTheme="minorHAnsi" w:hAnsiTheme="minorHAnsi" w:cstheme="minorHAnsi"/>
          <w:color w:val="0D0D0D" w:themeColor="text1" w:themeTint="F2"/>
        </w:rPr>
        <w:t>28/09</w:t>
      </w:r>
      <w:r w:rsidR="00A95D5D" w:rsidRPr="00AE50C8">
        <w:rPr>
          <w:rFonts w:asciiTheme="minorHAnsi" w:hAnsiTheme="minorHAnsi" w:cstheme="minorHAnsi"/>
          <w:color w:val="0D0D0D" w:themeColor="text1" w:themeTint="F2"/>
        </w:rPr>
        <w:t>/2022</w:t>
      </w:r>
    </w:p>
    <w:p w:rsidR="009B4E80" w:rsidRPr="00AE50C8" w:rsidRDefault="009B4E80" w:rsidP="00290EBE">
      <w:pPr>
        <w:spacing w:line="276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r w:rsidRPr="00AE50C8">
        <w:rPr>
          <w:rFonts w:asciiTheme="minorHAnsi" w:hAnsiTheme="minorHAnsi" w:cstheme="minorHAnsi"/>
          <w:b/>
          <w:color w:val="0D0D0D" w:themeColor="text1" w:themeTint="F2"/>
        </w:rPr>
        <w:t>YER</w:t>
      </w:r>
      <w:r w:rsidRPr="00AE50C8">
        <w:rPr>
          <w:rFonts w:asciiTheme="minorHAnsi" w:hAnsiTheme="minorHAnsi" w:cstheme="minorHAnsi"/>
          <w:b/>
          <w:color w:val="0D0D0D" w:themeColor="text1" w:themeTint="F2"/>
        </w:rPr>
        <w:tab/>
      </w:r>
      <w:r w:rsidRPr="00AE50C8">
        <w:rPr>
          <w:rFonts w:asciiTheme="minorHAnsi" w:hAnsiTheme="minorHAnsi" w:cstheme="minorHAnsi"/>
          <w:b/>
          <w:color w:val="0D0D0D" w:themeColor="text1" w:themeTint="F2"/>
        </w:rPr>
        <w:tab/>
      </w:r>
      <w:r w:rsidRPr="00AE50C8">
        <w:rPr>
          <w:rFonts w:asciiTheme="minorHAnsi" w:hAnsiTheme="minorHAnsi" w:cstheme="minorHAnsi"/>
          <w:b/>
          <w:color w:val="0D0D0D" w:themeColor="text1" w:themeTint="F2"/>
        </w:rPr>
        <w:tab/>
      </w:r>
      <w:r w:rsidRPr="00AE50C8">
        <w:rPr>
          <w:rFonts w:asciiTheme="minorHAnsi" w:hAnsiTheme="minorHAnsi" w:cstheme="minorHAnsi"/>
          <w:b/>
          <w:color w:val="0D0D0D" w:themeColor="text1" w:themeTint="F2"/>
        </w:rPr>
        <w:tab/>
        <w:t xml:space="preserve">: </w:t>
      </w:r>
      <w:r w:rsidR="00D32031" w:rsidRPr="00AE50C8">
        <w:rPr>
          <w:rFonts w:asciiTheme="minorHAnsi" w:hAnsiTheme="minorHAnsi" w:cstheme="minorHAnsi"/>
          <w:color w:val="0D0D0D" w:themeColor="text1" w:themeTint="F2"/>
        </w:rPr>
        <w:t>İnsan Kaynakları Daire Başkanlığı</w:t>
      </w:r>
    </w:p>
    <w:p w:rsidR="00156F18" w:rsidRPr="00AE50C8" w:rsidRDefault="009263D8" w:rsidP="00290EBE">
      <w:pPr>
        <w:spacing w:line="276" w:lineRule="auto"/>
        <w:jc w:val="both"/>
        <w:rPr>
          <w:rFonts w:asciiTheme="minorHAnsi" w:hAnsiTheme="minorHAnsi" w:cstheme="minorHAnsi"/>
          <w:b/>
          <w:color w:val="0D0D0D" w:themeColor="text1" w:themeTint="F2"/>
        </w:rPr>
      </w:pPr>
      <w:bookmarkStart w:id="0" w:name="_Hlk55397101"/>
      <w:r w:rsidRPr="00AE50C8">
        <w:rPr>
          <w:rFonts w:asciiTheme="minorHAnsi" w:hAnsiTheme="minorHAnsi" w:cstheme="minorHAnsi"/>
          <w:b/>
          <w:color w:val="0D0D0D" w:themeColor="text1" w:themeTint="F2"/>
        </w:rPr>
        <w:t>TOPLANTIYA KATILANLAR: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4840"/>
      </w:tblGrid>
      <w:tr w:rsidR="005D4419" w:rsidRPr="00AE50C8" w:rsidTr="00A95D5D">
        <w:trPr>
          <w:trHeight w:val="330"/>
        </w:trPr>
        <w:tc>
          <w:tcPr>
            <w:tcW w:w="4840" w:type="dxa"/>
            <w:shd w:val="clear" w:color="auto" w:fill="auto"/>
            <w:noWrap/>
            <w:hideMark/>
          </w:tcPr>
          <w:p w:rsidR="00A95D5D" w:rsidRPr="00AE50C8" w:rsidRDefault="00A95D5D" w:rsidP="00A95D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lang w:eastAsia="tr-TR"/>
              </w:rPr>
            </w:pPr>
            <w:r w:rsidRPr="00AE50C8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lang w:eastAsia="tr-TR"/>
              </w:rPr>
              <w:t>AD VE SOYAD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A95D5D" w:rsidRPr="00AE50C8" w:rsidRDefault="00A95D5D" w:rsidP="00A95D5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lang w:eastAsia="tr-TR"/>
              </w:rPr>
            </w:pPr>
            <w:r w:rsidRPr="00AE50C8">
              <w:rPr>
                <w:rFonts w:asciiTheme="minorHAnsi" w:eastAsia="Times New Roman" w:hAnsiTheme="minorHAnsi" w:cstheme="minorHAnsi"/>
                <w:b/>
                <w:bCs/>
                <w:color w:val="0D0D0D" w:themeColor="text1" w:themeTint="F2"/>
                <w:lang w:eastAsia="tr-TR"/>
              </w:rPr>
              <w:t>GÖREV</w:t>
            </w:r>
          </w:p>
        </w:tc>
      </w:tr>
      <w:tr w:rsidR="005D4419" w:rsidRPr="00AE50C8" w:rsidTr="00A95D5D">
        <w:trPr>
          <w:trHeight w:val="330"/>
        </w:trPr>
        <w:tc>
          <w:tcPr>
            <w:tcW w:w="4840" w:type="dxa"/>
            <w:shd w:val="clear" w:color="auto" w:fill="auto"/>
            <w:noWrap/>
            <w:hideMark/>
          </w:tcPr>
          <w:p w:rsidR="00A95D5D" w:rsidRPr="00AE50C8" w:rsidRDefault="00D32031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Dr. Fahir ZÜLFİKAR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A95D5D" w:rsidRPr="00AE50C8" w:rsidRDefault="00D32031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İnsan Kaynakları Daire Başkanı</w:t>
            </w:r>
          </w:p>
        </w:tc>
      </w:tr>
      <w:tr w:rsidR="005D4419" w:rsidRPr="00AE50C8" w:rsidTr="00A95D5D">
        <w:trPr>
          <w:trHeight w:val="330"/>
        </w:trPr>
        <w:tc>
          <w:tcPr>
            <w:tcW w:w="4840" w:type="dxa"/>
            <w:shd w:val="clear" w:color="auto" w:fill="auto"/>
            <w:noWrap/>
            <w:hideMark/>
          </w:tcPr>
          <w:p w:rsidR="00A95D5D" w:rsidRPr="00AE50C8" w:rsidRDefault="00D32031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Doç. Dr. Nihal YURTSEVEN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A95D5D" w:rsidRPr="00AE50C8" w:rsidRDefault="00D32031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Öğrenme ve Öğretme Merkezi Müdürü</w:t>
            </w:r>
          </w:p>
        </w:tc>
      </w:tr>
      <w:tr w:rsidR="005D4419" w:rsidRPr="00AE50C8" w:rsidTr="00A95D5D">
        <w:trPr>
          <w:trHeight w:val="330"/>
        </w:trPr>
        <w:tc>
          <w:tcPr>
            <w:tcW w:w="4840" w:type="dxa"/>
            <w:shd w:val="clear" w:color="auto" w:fill="auto"/>
            <w:noWrap/>
            <w:hideMark/>
          </w:tcPr>
          <w:p w:rsidR="00A95D5D" w:rsidRPr="00AE50C8" w:rsidRDefault="00A95D5D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Seda TAŞ</w:t>
            </w:r>
          </w:p>
        </w:tc>
        <w:tc>
          <w:tcPr>
            <w:tcW w:w="4840" w:type="dxa"/>
            <w:shd w:val="clear" w:color="auto" w:fill="auto"/>
            <w:noWrap/>
            <w:hideMark/>
          </w:tcPr>
          <w:p w:rsidR="00A95D5D" w:rsidRPr="00AE50C8" w:rsidRDefault="00D32031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 xml:space="preserve">Kalite Yönetim </w:t>
            </w:r>
            <w:r w:rsidR="00A95D5D"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Birim</w:t>
            </w: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i</w:t>
            </w:r>
            <w:r w:rsidR="00A95D5D"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 xml:space="preserve"> Yöneticisi</w:t>
            </w:r>
          </w:p>
          <w:p w:rsidR="00DF6DD1" w:rsidRPr="00AE50C8" w:rsidRDefault="00DF6DD1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</w:p>
          <w:p w:rsidR="00DF6DD1" w:rsidRPr="00AE50C8" w:rsidRDefault="00DF6DD1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</w:p>
          <w:p w:rsidR="00DF6DD1" w:rsidRPr="00AE50C8" w:rsidRDefault="00DF6DD1" w:rsidP="008F325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</w:pPr>
          </w:p>
        </w:tc>
      </w:tr>
    </w:tbl>
    <w:p w:rsidR="002D1A33" w:rsidRPr="00AE50C8" w:rsidRDefault="00997CC1" w:rsidP="00A95D5D">
      <w:pPr>
        <w:rPr>
          <w:rFonts w:asciiTheme="minorHAnsi" w:hAnsiTheme="minorHAnsi" w:cstheme="minorHAnsi"/>
          <w:b/>
          <w:color w:val="0D0D0D" w:themeColor="text1" w:themeTint="F2"/>
        </w:rPr>
      </w:pPr>
      <w:r w:rsidRPr="00AE50C8">
        <w:rPr>
          <w:rFonts w:asciiTheme="minorHAnsi" w:hAnsiTheme="minorHAnsi" w:cstheme="minorHAnsi"/>
          <w:b/>
          <w:color w:val="0D0D0D" w:themeColor="text1" w:themeTint="F2"/>
        </w:rPr>
        <w:t xml:space="preserve">GÜNDEM: </w:t>
      </w:r>
    </w:p>
    <w:p w:rsidR="00A95D5D" w:rsidRPr="00AE50C8" w:rsidRDefault="00406FC7" w:rsidP="00A95D5D">
      <w:pPr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 xml:space="preserve">Yeni işe başlayan </w:t>
      </w:r>
      <w:proofErr w:type="spellStart"/>
      <w:r w:rsidRPr="00AE50C8">
        <w:rPr>
          <w:rFonts w:asciiTheme="minorHAnsi" w:hAnsiTheme="minorHAnsi" w:cstheme="minorHAnsi"/>
          <w:color w:val="0D0D0D" w:themeColor="text1" w:themeTint="F2"/>
        </w:rPr>
        <w:t>Bahçeşehir</w:t>
      </w:r>
      <w:proofErr w:type="spellEnd"/>
      <w:r w:rsidRPr="00AE50C8">
        <w:rPr>
          <w:rFonts w:asciiTheme="minorHAnsi" w:hAnsiTheme="minorHAnsi" w:cstheme="minorHAnsi"/>
          <w:color w:val="0D0D0D" w:themeColor="text1" w:themeTint="F2"/>
        </w:rPr>
        <w:t xml:space="preserve"> Üniversitesi idari personeli için </w:t>
      </w:r>
      <w:proofErr w:type="gramStart"/>
      <w:r w:rsidRPr="00AE50C8">
        <w:rPr>
          <w:rFonts w:asciiTheme="minorHAnsi" w:hAnsiTheme="minorHAnsi" w:cstheme="minorHAnsi"/>
          <w:color w:val="0D0D0D" w:themeColor="text1" w:themeTint="F2"/>
        </w:rPr>
        <w:t>oryantasyon</w:t>
      </w:r>
      <w:proofErr w:type="gramEnd"/>
      <w:r w:rsidRPr="00AE50C8">
        <w:rPr>
          <w:rFonts w:asciiTheme="minorHAnsi" w:hAnsiTheme="minorHAnsi" w:cstheme="minorHAnsi"/>
          <w:color w:val="0D0D0D" w:themeColor="text1" w:themeTint="F2"/>
        </w:rPr>
        <w:t xml:space="preserve"> programının tasarlanması ve tüm p</w:t>
      </w:r>
      <w:r w:rsidR="00AE50C8">
        <w:rPr>
          <w:rFonts w:asciiTheme="minorHAnsi" w:hAnsiTheme="minorHAnsi" w:cstheme="minorHAnsi"/>
          <w:color w:val="0D0D0D" w:themeColor="text1" w:themeTint="F2"/>
        </w:rPr>
        <w:t>ersonel için “Personel El Kitabı</w:t>
      </w:r>
      <w:r w:rsidRPr="00AE50C8">
        <w:rPr>
          <w:rFonts w:asciiTheme="minorHAnsi" w:hAnsiTheme="minorHAnsi" w:cstheme="minorHAnsi"/>
          <w:color w:val="0D0D0D" w:themeColor="text1" w:themeTint="F2"/>
        </w:rPr>
        <w:t>” hazırlanması konusunun görüşülmesi.</w:t>
      </w:r>
    </w:p>
    <w:p w:rsidR="00406FC7" w:rsidRPr="00AE50C8" w:rsidRDefault="00406FC7" w:rsidP="00A95D5D">
      <w:pPr>
        <w:rPr>
          <w:rFonts w:asciiTheme="minorHAnsi" w:hAnsiTheme="minorHAnsi" w:cstheme="minorHAnsi"/>
          <w:color w:val="0D0D0D" w:themeColor="text1" w:themeTint="F2"/>
        </w:rPr>
      </w:pPr>
    </w:p>
    <w:p w:rsidR="00A95D5D" w:rsidRPr="00AE50C8" w:rsidRDefault="00406FC7" w:rsidP="00002952">
      <w:pPr>
        <w:rPr>
          <w:rFonts w:asciiTheme="minorHAnsi" w:hAnsiTheme="minorHAnsi" w:cstheme="minorHAnsi"/>
          <w:b/>
          <w:color w:val="0D0D0D" w:themeColor="text1" w:themeTint="F2"/>
        </w:rPr>
      </w:pPr>
      <w:r w:rsidRPr="00AE50C8">
        <w:rPr>
          <w:rFonts w:asciiTheme="minorHAnsi" w:hAnsiTheme="minorHAnsi" w:cstheme="minorHAnsi"/>
          <w:b/>
          <w:color w:val="0D0D0D" w:themeColor="text1" w:themeTint="F2"/>
        </w:rPr>
        <w:t>GÖRÜŞÜLEN KONULAR:</w:t>
      </w:r>
    </w:p>
    <w:p w:rsidR="00002952" w:rsidRPr="00AE50C8" w:rsidRDefault="003668D8" w:rsidP="00313B45">
      <w:pPr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İlk olarak personel için genel bir kitapçık hazırlanmasına daha sonra idari ve akademik personel için ayrı ayrı hazırlanmasına karar verildi.</w:t>
      </w:r>
    </w:p>
    <w:p w:rsidR="003668D8" w:rsidRPr="00AE50C8" w:rsidRDefault="003668D8" w:rsidP="00313B45">
      <w:pPr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Kitapçıkların basılmamasına, web sayfası ve mail yoluyla personele iletilmesi görüşüldü.</w:t>
      </w:r>
    </w:p>
    <w:p w:rsidR="003668D8" w:rsidRPr="00AE50C8" w:rsidRDefault="003668D8" w:rsidP="00313B45">
      <w:pPr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 xml:space="preserve">Sadece idari personel kitapçığında yer alması düşünülen konular; yazışma kuralları, mesai saatleri, </w:t>
      </w:r>
      <w:proofErr w:type="spellStart"/>
      <w:r w:rsidRPr="00AE50C8">
        <w:rPr>
          <w:rFonts w:asciiTheme="minorHAnsi" w:hAnsiTheme="minorHAnsi" w:cstheme="minorHAnsi"/>
          <w:color w:val="0D0D0D" w:themeColor="text1" w:themeTint="F2"/>
        </w:rPr>
        <w:t>ebys</w:t>
      </w:r>
      <w:proofErr w:type="spellEnd"/>
      <w:r w:rsidRPr="00AE50C8">
        <w:rPr>
          <w:rFonts w:asciiTheme="minorHAnsi" w:hAnsiTheme="minorHAnsi" w:cstheme="minorHAnsi"/>
          <w:color w:val="0D0D0D" w:themeColor="text1" w:themeTint="F2"/>
        </w:rPr>
        <w:t xml:space="preserve"> üzerinden izin girişleri, resmi tatiller ve bayramlar, hastalık ve kaza durumu, annelik ve babalık </w:t>
      </w:r>
      <w:r w:rsidR="002831BB">
        <w:rPr>
          <w:rFonts w:asciiTheme="minorHAnsi" w:hAnsiTheme="minorHAnsi" w:cstheme="minorHAnsi"/>
          <w:color w:val="0D0D0D" w:themeColor="text1" w:themeTint="F2"/>
        </w:rPr>
        <w:t>izni olarak belirlendi.</w:t>
      </w:r>
    </w:p>
    <w:p w:rsidR="003668D8" w:rsidRPr="00AE50C8" w:rsidRDefault="003668D8" w:rsidP="00313B45">
      <w:pPr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 xml:space="preserve">Sadece akademik personel kitapçığında yer alması düşünülen konular; yeni yazılım üzerinden izin girişleri, </w:t>
      </w:r>
      <w:r w:rsidR="002831BB">
        <w:rPr>
          <w:rFonts w:asciiTheme="minorHAnsi" w:hAnsiTheme="minorHAnsi" w:cstheme="minorHAnsi"/>
          <w:color w:val="0D0D0D" w:themeColor="text1" w:themeTint="F2"/>
        </w:rPr>
        <w:t>yeni performans yönetim sistemi olarak belirlendi.</w:t>
      </w:r>
      <w:r w:rsidRPr="00AE50C8"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:rsidR="003668D8" w:rsidRPr="00AE50C8" w:rsidRDefault="003668D8" w:rsidP="00313B45">
      <w:pPr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 xml:space="preserve">Genel kitapçıkta olacak </w:t>
      </w:r>
      <w:r w:rsidR="002831BB">
        <w:rPr>
          <w:rFonts w:asciiTheme="minorHAnsi" w:hAnsiTheme="minorHAnsi" w:cstheme="minorHAnsi"/>
          <w:color w:val="0D0D0D" w:themeColor="text1" w:themeTint="F2"/>
        </w:rPr>
        <w:t xml:space="preserve">ortak </w:t>
      </w:r>
      <w:r w:rsidRPr="00AE50C8">
        <w:rPr>
          <w:rFonts w:asciiTheme="minorHAnsi" w:hAnsiTheme="minorHAnsi" w:cstheme="minorHAnsi"/>
          <w:color w:val="0D0D0D" w:themeColor="text1" w:themeTint="F2"/>
        </w:rPr>
        <w:t xml:space="preserve">kısımlar; aylık ücret ve bordro, </w:t>
      </w:r>
      <w:r w:rsidR="002831BB">
        <w:rPr>
          <w:rFonts w:asciiTheme="minorHAnsi" w:hAnsiTheme="minorHAnsi" w:cstheme="minorHAnsi"/>
          <w:color w:val="0D0D0D" w:themeColor="text1" w:themeTint="F2"/>
        </w:rPr>
        <w:t>tamamlayıcı sağlık sigortası, o</w:t>
      </w:r>
      <w:r w:rsidRPr="00AE50C8">
        <w:rPr>
          <w:rFonts w:asciiTheme="minorHAnsi" w:hAnsiTheme="minorHAnsi" w:cstheme="minorHAnsi"/>
          <w:color w:val="0D0D0D" w:themeColor="text1" w:themeTint="F2"/>
        </w:rPr>
        <w:t>l</w:t>
      </w:r>
      <w:r w:rsidR="002831BB">
        <w:rPr>
          <w:rFonts w:asciiTheme="minorHAnsi" w:hAnsiTheme="minorHAnsi" w:cstheme="minorHAnsi"/>
          <w:color w:val="0D0D0D" w:themeColor="text1" w:themeTint="F2"/>
        </w:rPr>
        <w:t>anaklar bölümü (</w:t>
      </w:r>
      <w:r w:rsidRPr="00AE50C8">
        <w:rPr>
          <w:rFonts w:asciiTheme="minorHAnsi" w:hAnsiTheme="minorHAnsi" w:cstheme="minorHAnsi"/>
          <w:color w:val="0D0D0D" w:themeColor="text1" w:themeTint="F2"/>
        </w:rPr>
        <w:t xml:space="preserve"> personel bursu, tamamlayıcı sağlık sigortası, öğle yemeği, </w:t>
      </w:r>
      <w:r w:rsidR="00103493" w:rsidRPr="00AE50C8">
        <w:rPr>
          <w:rFonts w:asciiTheme="minorHAnsi" w:hAnsiTheme="minorHAnsi" w:cstheme="minorHAnsi"/>
          <w:color w:val="0D0D0D" w:themeColor="text1" w:themeTint="F2"/>
        </w:rPr>
        <w:t>kütüphane, eğitim</w:t>
      </w:r>
      <w:r w:rsidR="002831BB">
        <w:rPr>
          <w:rFonts w:asciiTheme="minorHAnsi" w:hAnsiTheme="minorHAnsi" w:cstheme="minorHAnsi"/>
          <w:color w:val="0D0D0D" w:themeColor="text1" w:themeTint="F2"/>
        </w:rPr>
        <w:t>)</w:t>
      </w:r>
    </w:p>
    <w:p w:rsidR="00103493" w:rsidRPr="00AE50C8" w:rsidRDefault="00103493" w:rsidP="00313B45">
      <w:pPr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“Nereye başvurmalıyım?” şeklinde bir bölüm oluşturularak vize işlemleri, personel kartı işlemleri, eğitim talepleri, bilgi işlem, psikolojik danışmanlık, konferans salonları ve ajans işleri</w:t>
      </w:r>
      <w:r w:rsidR="002831BB">
        <w:rPr>
          <w:rFonts w:asciiTheme="minorHAnsi" w:hAnsiTheme="minorHAnsi" w:cstheme="minorHAnsi"/>
          <w:color w:val="0D0D0D" w:themeColor="text1" w:themeTint="F2"/>
        </w:rPr>
        <w:t xml:space="preserve"> konularının eklenmesi görüşüldü.</w:t>
      </w:r>
    </w:p>
    <w:p w:rsidR="003668D8" w:rsidRPr="00AE50C8" w:rsidRDefault="003668D8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668D8" w:rsidRPr="00AE50C8" w:rsidRDefault="00E76195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Çevre ile ilgili sorumluluklar, h</w:t>
      </w:r>
      <w:r w:rsidR="003668D8" w:rsidRPr="00AE50C8">
        <w:rPr>
          <w:rFonts w:asciiTheme="minorHAnsi" w:hAnsiTheme="minorHAnsi" w:cstheme="minorHAnsi"/>
          <w:color w:val="0D0D0D" w:themeColor="text1" w:themeTint="F2"/>
        </w:rPr>
        <w:t>ediye alma verme, ikinci bir işte çalışma, çıkar il</w:t>
      </w:r>
      <w:r w:rsidRPr="00AE50C8">
        <w:rPr>
          <w:rFonts w:asciiTheme="minorHAnsi" w:hAnsiTheme="minorHAnsi" w:cstheme="minorHAnsi"/>
          <w:color w:val="0D0D0D" w:themeColor="text1" w:themeTint="F2"/>
        </w:rPr>
        <w:t>i</w:t>
      </w:r>
      <w:r w:rsidR="00AE50C8" w:rsidRPr="00AE50C8">
        <w:rPr>
          <w:rFonts w:asciiTheme="minorHAnsi" w:hAnsiTheme="minorHAnsi" w:cstheme="minorHAnsi"/>
          <w:color w:val="0D0D0D" w:themeColor="text1" w:themeTint="F2"/>
        </w:rPr>
        <w:t xml:space="preserve">şkisi, fikri mülkiyet hakları gibi bölümlerin </w:t>
      </w:r>
      <w:r w:rsidR="002831BB">
        <w:rPr>
          <w:rFonts w:asciiTheme="minorHAnsi" w:hAnsiTheme="minorHAnsi" w:cstheme="minorHAnsi"/>
          <w:color w:val="0D0D0D" w:themeColor="text1" w:themeTint="F2"/>
        </w:rPr>
        <w:t>“</w:t>
      </w:r>
      <w:r w:rsidR="00AE50C8" w:rsidRPr="00AE50C8">
        <w:rPr>
          <w:rFonts w:asciiTheme="minorHAnsi" w:hAnsiTheme="minorHAnsi" w:cstheme="minorHAnsi"/>
          <w:color w:val="0D0D0D" w:themeColor="text1" w:themeTint="F2"/>
        </w:rPr>
        <w:t>Temel Değerler</w:t>
      </w:r>
      <w:r w:rsidR="002831BB">
        <w:rPr>
          <w:rFonts w:asciiTheme="minorHAnsi" w:hAnsiTheme="minorHAnsi" w:cstheme="minorHAnsi"/>
          <w:color w:val="0D0D0D" w:themeColor="text1" w:themeTint="F2"/>
        </w:rPr>
        <w:t>”</w:t>
      </w:r>
      <w:r w:rsidR="00AE50C8" w:rsidRPr="00AE50C8">
        <w:rPr>
          <w:rFonts w:asciiTheme="minorHAnsi" w:hAnsiTheme="minorHAnsi" w:cstheme="minorHAnsi"/>
          <w:color w:val="0D0D0D" w:themeColor="text1" w:themeTint="F2"/>
        </w:rPr>
        <w:t xml:space="preserve"> bölümüne eklenilip eklenilemeyeceği Üst Yönetime danışılacaktır.</w:t>
      </w:r>
    </w:p>
    <w:p w:rsidR="003668D8" w:rsidRPr="00AE50C8" w:rsidRDefault="003668D8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668D8" w:rsidRPr="00AE50C8" w:rsidRDefault="003668D8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668D8" w:rsidRPr="00AE50C8" w:rsidRDefault="00E76195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 xml:space="preserve">İSG bölümünün kısaltılması görüşüldü. </w:t>
      </w:r>
    </w:p>
    <w:p w:rsidR="00E76195" w:rsidRPr="00AE50C8" w:rsidRDefault="00E76195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E76195" w:rsidRPr="00AE50C8" w:rsidRDefault="00E76195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Mail ad</w:t>
      </w:r>
      <w:r w:rsidR="002831BB">
        <w:rPr>
          <w:rFonts w:asciiTheme="minorHAnsi" w:hAnsiTheme="minorHAnsi" w:cstheme="minorHAnsi"/>
          <w:color w:val="0D0D0D" w:themeColor="text1" w:themeTint="F2"/>
        </w:rPr>
        <w:t>resleri ve telefonlar bölümüne G</w:t>
      </w:r>
      <w:r w:rsidRPr="00AE50C8">
        <w:rPr>
          <w:rFonts w:asciiTheme="minorHAnsi" w:hAnsiTheme="minorHAnsi" w:cstheme="minorHAnsi"/>
          <w:color w:val="0D0D0D" w:themeColor="text1" w:themeTint="F2"/>
        </w:rPr>
        <w:t xml:space="preserve">üvenlik, Cinsel Taciz ve Saldırıya Karşı Destek Biriminin eklenmesi görüşüldü. </w:t>
      </w:r>
    </w:p>
    <w:p w:rsidR="00A65AAE" w:rsidRPr="00AE50C8" w:rsidRDefault="00A65AAE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2831BB" w:rsidRPr="00AE50C8" w:rsidRDefault="00A65AAE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Oryantasyon süreci ile ilgili ayda bir</w:t>
      </w:r>
      <w:r w:rsidR="002831BB">
        <w:rPr>
          <w:rFonts w:asciiTheme="minorHAnsi" w:hAnsiTheme="minorHAnsi" w:cstheme="minorHAnsi"/>
          <w:color w:val="0D0D0D" w:themeColor="text1" w:themeTint="F2"/>
        </w:rPr>
        <w:t>,</w:t>
      </w:r>
      <w:r w:rsidRPr="00AE50C8">
        <w:rPr>
          <w:rFonts w:asciiTheme="minorHAnsi" w:hAnsiTheme="minorHAnsi" w:cstheme="minorHAnsi"/>
          <w:color w:val="0D0D0D" w:themeColor="text1" w:themeTint="F2"/>
        </w:rPr>
        <w:t xml:space="preserve"> o ay işe başlayan personele </w:t>
      </w:r>
      <w:r w:rsidR="005D4419" w:rsidRPr="00AE50C8">
        <w:rPr>
          <w:rFonts w:asciiTheme="minorHAnsi" w:hAnsiTheme="minorHAnsi" w:cstheme="minorHAnsi"/>
          <w:color w:val="0D0D0D" w:themeColor="text1" w:themeTint="F2"/>
        </w:rPr>
        <w:t xml:space="preserve">kurumumuzu anlatan bir </w:t>
      </w:r>
      <w:r w:rsidRPr="00AE50C8">
        <w:rPr>
          <w:rFonts w:asciiTheme="minorHAnsi" w:hAnsiTheme="minorHAnsi" w:cstheme="minorHAnsi"/>
          <w:color w:val="0D0D0D" w:themeColor="text1" w:themeTint="F2"/>
        </w:rPr>
        <w:t>sunum yapılması önerisi görüşüldü. Diğer üniversitelerdeki uygulamaların incelenmesine</w:t>
      </w:r>
      <w:r w:rsidR="005D4419" w:rsidRPr="00AE50C8">
        <w:rPr>
          <w:rFonts w:asciiTheme="minorHAnsi" w:hAnsiTheme="minorHAnsi" w:cstheme="minorHAnsi"/>
          <w:color w:val="0D0D0D" w:themeColor="text1" w:themeTint="F2"/>
        </w:rPr>
        <w:t xml:space="preserve">, sunum içeriği ile ilgili </w:t>
      </w:r>
      <w:r w:rsidR="002831BB">
        <w:rPr>
          <w:rFonts w:asciiTheme="minorHAnsi" w:hAnsiTheme="minorHAnsi" w:cstheme="minorHAnsi"/>
          <w:color w:val="0D0D0D" w:themeColor="text1" w:themeTint="F2"/>
        </w:rPr>
        <w:t xml:space="preserve">İnsan Kaynakları Daire Başkanlığı tarafından </w:t>
      </w:r>
      <w:r w:rsidR="005D4419" w:rsidRPr="00AE50C8">
        <w:rPr>
          <w:rFonts w:asciiTheme="minorHAnsi" w:hAnsiTheme="minorHAnsi" w:cstheme="minorHAnsi"/>
          <w:color w:val="0D0D0D" w:themeColor="text1" w:themeTint="F2"/>
        </w:rPr>
        <w:t>Kurumsal İletişim Direktörlüğü ile görüşülmesine</w:t>
      </w:r>
      <w:r w:rsidRPr="00AE50C8">
        <w:rPr>
          <w:rFonts w:asciiTheme="minorHAnsi" w:hAnsiTheme="minorHAnsi" w:cstheme="minorHAnsi"/>
          <w:color w:val="0D0D0D" w:themeColor="text1" w:themeTint="F2"/>
        </w:rPr>
        <w:t xml:space="preserve"> karar verildi.</w:t>
      </w:r>
    </w:p>
    <w:p w:rsidR="00A65AAE" w:rsidRPr="00AE50C8" w:rsidRDefault="00A65AAE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A65AAE" w:rsidRPr="00AE50C8" w:rsidRDefault="00A65AAE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 xml:space="preserve">Sunumdan sonra asenkron olarak hazırlanmış bir videonun yeni personelle paylaşılması görüşüldü. Video içeriğinde ofis programları kullanımı, </w:t>
      </w:r>
      <w:proofErr w:type="spellStart"/>
      <w:r w:rsidRPr="00AE50C8">
        <w:rPr>
          <w:rFonts w:asciiTheme="minorHAnsi" w:hAnsiTheme="minorHAnsi" w:cstheme="minorHAnsi"/>
          <w:color w:val="0D0D0D" w:themeColor="text1" w:themeTint="F2"/>
        </w:rPr>
        <w:t>ebys</w:t>
      </w:r>
      <w:proofErr w:type="spellEnd"/>
      <w:r w:rsidRPr="00AE50C8">
        <w:rPr>
          <w:rFonts w:asciiTheme="minorHAnsi" w:hAnsiTheme="minorHAnsi" w:cstheme="minorHAnsi"/>
          <w:color w:val="0D0D0D" w:themeColor="text1" w:themeTint="F2"/>
        </w:rPr>
        <w:t xml:space="preserve"> ve büro yönetimi ile ilgili eğitimler olması görüşüldü. Videonun hazırlanabilmesi için </w:t>
      </w:r>
      <w:r w:rsidR="002831BB">
        <w:rPr>
          <w:rFonts w:asciiTheme="minorHAnsi" w:hAnsiTheme="minorHAnsi" w:cstheme="minorHAnsi"/>
          <w:color w:val="0D0D0D" w:themeColor="text1" w:themeTint="F2"/>
        </w:rPr>
        <w:t xml:space="preserve">CLT tarafından </w:t>
      </w:r>
      <w:proofErr w:type="spellStart"/>
      <w:r w:rsidRPr="00AE50C8">
        <w:rPr>
          <w:rFonts w:asciiTheme="minorHAnsi" w:hAnsiTheme="minorHAnsi" w:cstheme="minorHAnsi"/>
          <w:color w:val="0D0D0D" w:themeColor="text1" w:themeTint="F2"/>
        </w:rPr>
        <w:t>BAUGO’</w:t>
      </w:r>
      <w:r w:rsidR="002831BB">
        <w:rPr>
          <w:rFonts w:asciiTheme="minorHAnsi" w:hAnsiTheme="minorHAnsi" w:cstheme="minorHAnsi"/>
          <w:color w:val="0D0D0D" w:themeColor="text1" w:themeTint="F2"/>
        </w:rPr>
        <w:t>dan</w:t>
      </w:r>
      <w:proofErr w:type="spellEnd"/>
      <w:r w:rsidR="002831BB">
        <w:rPr>
          <w:rFonts w:asciiTheme="minorHAnsi" w:hAnsiTheme="minorHAnsi" w:cstheme="minorHAnsi"/>
          <w:color w:val="0D0D0D" w:themeColor="text1" w:themeTint="F2"/>
        </w:rPr>
        <w:t xml:space="preserve"> görüş alınacağı kararlaştırıldı.</w:t>
      </w:r>
    </w:p>
    <w:p w:rsidR="005D4419" w:rsidRPr="00AE50C8" w:rsidRDefault="005D4419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A65AAE" w:rsidRPr="00AE50C8" w:rsidRDefault="00A65AAE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5D4419" w:rsidRPr="00AE50C8">
        <w:rPr>
          <w:rFonts w:asciiTheme="minorHAnsi" w:hAnsiTheme="minorHAnsi" w:cstheme="minorHAnsi"/>
          <w:color w:val="0D0D0D" w:themeColor="text1" w:themeTint="F2"/>
        </w:rPr>
        <w:t xml:space="preserve">Taslak dokümanın alınan kararlara göre Kalite Yönetim Birimi tarafından revize edilmesi </w:t>
      </w:r>
      <w:r w:rsidR="002831BB">
        <w:rPr>
          <w:rFonts w:asciiTheme="minorHAnsi" w:hAnsiTheme="minorHAnsi" w:cstheme="minorHAnsi"/>
          <w:color w:val="0D0D0D" w:themeColor="text1" w:themeTint="F2"/>
        </w:rPr>
        <w:t>kararlaştırıldı.</w:t>
      </w:r>
    </w:p>
    <w:p w:rsidR="00A65AAE" w:rsidRPr="00AE50C8" w:rsidRDefault="00A65AAE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A65AAE" w:rsidRPr="00AE50C8" w:rsidRDefault="00A65AAE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668D8" w:rsidRPr="00AE50C8" w:rsidRDefault="005D4419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6 E</w:t>
      </w:r>
      <w:r w:rsidR="003668D8" w:rsidRPr="00AE50C8">
        <w:rPr>
          <w:rFonts w:asciiTheme="minorHAnsi" w:hAnsiTheme="minorHAnsi" w:cstheme="minorHAnsi"/>
          <w:color w:val="0D0D0D" w:themeColor="text1" w:themeTint="F2"/>
        </w:rPr>
        <w:t>kim Perşembe 11:00</w:t>
      </w:r>
      <w:r w:rsidRPr="00AE50C8">
        <w:rPr>
          <w:rFonts w:asciiTheme="minorHAnsi" w:hAnsiTheme="minorHAnsi" w:cstheme="minorHAnsi"/>
          <w:color w:val="0D0D0D" w:themeColor="text1" w:themeTint="F2"/>
        </w:rPr>
        <w:t>’de tekrar toplanılmasına karar verilmiştir.</w:t>
      </w:r>
    </w:p>
    <w:p w:rsidR="003668D8" w:rsidRPr="00AE50C8" w:rsidRDefault="003668D8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668D8" w:rsidRPr="00AE50C8" w:rsidRDefault="003668D8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668D8" w:rsidRPr="00AE50C8" w:rsidRDefault="003668D8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668D8" w:rsidRPr="00AE50C8" w:rsidRDefault="003668D8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668D8" w:rsidRPr="00AE50C8" w:rsidRDefault="003668D8" w:rsidP="003668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:rsidR="00313B45" w:rsidRPr="00AE50C8" w:rsidRDefault="00313B45" w:rsidP="002831BB">
      <w:pPr>
        <w:rPr>
          <w:rFonts w:asciiTheme="minorHAnsi" w:hAnsiTheme="minorHAnsi" w:cstheme="minorHAnsi"/>
          <w:color w:val="0D0D0D" w:themeColor="text1" w:themeTint="F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5"/>
        <w:gridCol w:w="3866"/>
      </w:tblGrid>
      <w:tr w:rsidR="005D4419" w:rsidRPr="00AE50C8" w:rsidTr="009D37B2">
        <w:trPr>
          <w:trHeight w:val="2085"/>
        </w:trPr>
        <w:tc>
          <w:tcPr>
            <w:tcW w:w="4531" w:type="dxa"/>
            <w:hideMark/>
          </w:tcPr>
          <w:bookmarkEnd w:id="0"/>
          <w:p w:rsidR="00861911" w:rsidRPr="00AE50C8" w:rsidRDefault="00313B45" w:rsidP="00313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AE50C8">
              <w:rPr>
                <w:rFonts w:asciiTheme="minorHAnsi" w:hAnsiTheme="minorHAnsi" w:cstheme="minorHAnsi"/>
                <w:color w:val="0D0D0D" w:themeColor="text1" w:themeTint="F2"/>
              </w:rPr>
              <w:t>İnsan Kaynakları Daire Başkanı</w:t>
            </w:r>
          </w:p>
          <w:p w:rsidR="00313B45" w:rsidRPr="00AE50C8" w:rsidRDefault="00313B45" w:rsidP="00313B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Dr. Fahir ZÜLFİKAR</w:t>
            </w:r>
          </w:p>
        </w:tc>
        <w:tc>
          <w:tcPr>
            <w:tcW w:w="665" w:type="dxa"/>
            <w:hideMark/>
          </w:tcPr>
          <w:p w:rsidR="00861911" w:rsidRPr="00AE50C8" w:rsidRDefault="00861911" w:rsidP="009D3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AE50C8">
              <w:rPr>
                <w:rFonts w:asciiTheme="minorHAnsi" w:hAnsiTheme="minorHAnsi" w:cstheme="minorHAnsi"/>
                <w:color w:val="0D0D0D" w:themeColor="text1" w:themeTint="F2"/>
              </w:rPr>
              <w:t> </w:t>
            </w:r>
          </w:p>
        </w:tc>
        <w:tc>
          <w:tcPr>
            <w:tcW w:w="3866" w:type="dxa"/>
            <w:hideMark/>
          </w:tcPr>
          <w:p w:rsidR="00861911" w:rsidRPr="00AE50C8" w:rsidRDefault="00CB1636" w:rsidP="009D3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 xml:space="preserve">Öğrenme </w:t>
            </w:r>
            <w:r w:rsidR="00313B45"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 xml:space="preserve">Öğretme </w:t>
            </w:r>
            <w:r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 xml:space="preserve">Uygulama ve Araştırma </w:t>
            </w:r>
            <w:bookmarkStart w:id="1" w:name="_GoBack"/>
            <w:bookmarkEnd w:id="1"/>
            <w:r w:rsidR="00313B45"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Merkezi Müdürü</w:t>
            </w:r>
          </w:p>
          <w:p w:rsidR="00861911" w:rsidRPr="00AE50C8" w:rsidRDefault="00313B45" w:rsidP="009D3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AE50C8">
              <w:rPr>
                <w:rFonts w:asciiTheme="minorHAnsi" w:eastAsia="Times New Roman" w:hAnsiTheme="minorHAnsi" w:cstheme="minorHAnsi"/>
                <w:color w:val="0D0D0D" w:themeColor="text1" w:themeTint="F2"/>
                <w:lang w:eastAsia="tr-TR"/>
              </w:rPr>
              <w:t>Doç. Dr. Nihal YURTSEVEN</w:t>
            </w:r>
          </w:p>
        </w:tc>
      </w:tr>
    </w:tbl>
    <w:p w:rsidR="001E4681" w:rsidRPr="00AE50C8" w:rsidRDefault="002F011D" w:rsidP="001E4681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Kalite Yönetim Birimi Yöneticisi</w:t>
      </w:r>
    </w:p>
    <w:p w:rsidR="002F011D" w:rsidRPr="00AE50C8" w:rsidRDefault="002F011D" w:rsidP="001E4681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theme="minorHAnsi"/>
          <w:color w:val="0D0D0D" w:themeColor="text1" w:themeTint="F2"/>
        </w:rPr>
      </w:pPr>
      <w:r w:rsidRPr="00AE50C8">
        <w:rPr>
          <w:rFonts w:asciiTheme="minorHAnsi" w:hAnsiTheme="minorHAnsi" w:cstheme="minorHAnsi"/>
          <w:color w:val="0D0D0D" w:themeColor="text1" w:themeTint="F2"/>
        </w:rPr>
        <w:t>Seda TAŞ</w:t>
      </w:r>
    </w:p>
    <w:sectPr w:rsidR="002F011D" w:rsidRPr="00AE50C8" w:rsidSect="00A95D5D">
      <w:footerReference w:type="default" r:id="rId8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B5" w:rsidRDefault="00A570B5" w:rsidP="00DA725F">
      <w:pPr>
        <w:spacing w:after="0" w:line="240" w:lineRule="auto"/>
      </w:pPr>
      <w:r>
        <w:separator/>
      </w:r>
    </w:p>
  </w:endnote>
  <w:endnote w:type="continuationSeparator" w:id="0">
    <w:p w:rsidR="00A570B5" w:rsidRDefault="00A570B5" w:rsidP="00DA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696551"/>
      <w:docPartObj>
        <w:docPartGallery w:val="Page Numbers (Bottom of Page)"/>
        <w:docPartUnique/>
      </w:docPartObj>
    </w:sdtPr>
    <w:sdtEndPr/>
    <w:sdtContent>
      <w:p w:rsidR="00DA725F" w:rsidRDefault="00DA725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36">
          <w:rPr>
            <w:noProof/>
          </w:rPr>
          <w:t>2</w:t>
        </w:r>
        <w:r>
          <w:fldChar w:fldCharType="end"/>
        </w:r>
      </w:p>
    </w:sdtContent>
  </w:sdt>
  <w:p w:rsidR="00DA725F" w:rsidRDefault="00DA72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B5" w:rsidRDefault="00A570B5" w:rsidP="00DA725F">
      <w:pPr>
        <w:spacing w:after="0" w:line="240" w:lineRule="auto"/>
      </w:pPr>
      <w:r>
        <w:separator/>
      </w:r>
    </w:p>
  </w:footnote>
  <w:footnote w:type="continuationSeparator" w:id="0">
    <w:p w:rsidR="00A570B5" w:rsidRDefault="00A570B5" w:rsidP="00DA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84E"/>
    <w:multiLevelType w:val="hybridMultilevel"/>
    <w:tmpl w:val="BF6ACA32"/>
    <w:lvl w:ilvl="0" w:tplc="008EA56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73E"/>
    <w:multiLevelType w:val="hybridMultilevel"/>
    <w:tmpl w:val="D07EF87A"/>
    <w:lvl w:ilvl="0" w:tplc="E628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B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C9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A3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A3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4E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8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A4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0B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D92558"/>
    <w:multiLevelType w:val="hybridMultilevel"/>
    <w:tmpl w:val="C8D8B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415E"/>
    <w:multiLevelType w:val="hybridMultilevel"/>
    <w:tmpl w:val="0CA2FEB2"/>
    <w:lvl w:ilvl="0" w:tplc="87E4D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C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05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7EB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6A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C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40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0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C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800A82"/>
    <w:multiLevelType w:val="hybridMultilevel"/>
    <w:tmpl w:val="9CB42954"/>
    <w:lvl w:ilvl="0" w:tplc="C5BC7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A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E4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EA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C4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C5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87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9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EB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A63D90"/>
    <w:multiLevelType w:val="hybridMultilevel"/>
    <w:tmpl w:val="D7A80940"/>
    <w:lvl w:ilvl="0" w:tplc="5374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05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1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87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2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83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04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A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46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357430"/>
    <w:multiLevelType w:val="hybridMultilevel"/>
    <w:tmpl w:val="4F5CDCE0"/>
    <w:lvl w:ilvl="0" w:tplc="18F00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6EB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6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85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8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47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8D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27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49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61095D"/>
    <w:multiLevelType w:val="hybridMultilevel"/>
    <w:tmpl w:val="5A34D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60C8"/>
    <w:multiLevelType w:val="hybridMultilevel"/>
    <w:tmpl w:val="4A4A6C3C"/>
    <w:lvl w:ilvl="0" w:tplc="A2C6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645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6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C1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C1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6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F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E0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F3556C"/>
    <w:multiLevelType w:val="hybridMultilevel"/>
    <w:tmpl w:val="B8587824"/>
    <w:lvl w:ilvl="0" w:tplc="9AC03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C16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0B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22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09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E2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61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5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726CE2"/>
    <w:multiLevelType w:val="hybridMultilevel"/>
    <w:tmpl w:val="F05C7DE6"/>
    <w:lvl w:ilvl="0" w:tplc="597C4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4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A1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84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29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67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85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E7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AF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5F665B"/>
    <w:multiLevelType w:val="hybridMultilevel"/>
    <w:tmpl w:val="1EE8F100"/>
    <w:lvl w:ilvl="0" w:tplc="36282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0075A"/>
    <w:multiLevelType w:val="hybridMultilevel"/>
    <w:tmpl w:val="6F2EAE04"/>
    <w:lvl w:ilvl="0" w:tplc="3FAA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4E9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0A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0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B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AF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8D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9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E5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4A0DD2"/>
    <w:multiLevelType w:val="hybridMultilevel"/>
    <w:tmpl w:val="AC1ACFDA"/>
    <w:lvl w:ilvl="0" w:tplc="E2F2F7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C4D11"/>
    <w:multiLevelType w:val="hybridMultilevel"/>
    <w:tmpl w:val="8724D6DE"/>
    <w:lvl w:ilvl="0" w:tplc="EF9255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25881"/>
    <w:multiLevelType w:val="hybridMultilevel"/>
    <w:tmpl w:val="4EBAB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63F43"/>
    <w:multiLevelType w:val="hybridMultilevel"/>
    <w:tmpl w:val="9B34C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A3E5C"/>
    <w:multiLevelType w:val="hybridMultilevel"/>
    <w:tmpl w:val="37F2AEAE"/>
    <w:lvl w:ilvl="0" w:tplc="C2AA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CC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E1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26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E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6D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A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BA8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80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4923A9"/>
    <w:multiLevelType w:val="hybridMultilevel"/>
    <w:tmpl w:val="AC7A78F4"/>
    <w:lvl w:ilvl="0" w:tplc="AA38C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8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A8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B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C4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21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E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CA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3C4EB8"/>
    <w:multiLevelType w:val="hybridMultilevel"/>
    <w:tmpl w:val="3DDC803E"/>
    <w:lvl w:ilvl="0" w:tplc="2C82C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A0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CE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8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2E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8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E7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C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AB3379"/>
    <w:multiLevelType w:val="hybridMultilevel"/>
    <w:tmpl w:val="9B34C2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F4400"/>
    <w:multiLevelType w:val="hybridMultilevel"/>
    <w:tmpl w:val="11E03BB6"/>
    <w:lvl w:ilvl="0" w:tplc="FD4C1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6C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04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E8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82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A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5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8D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8A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E24EA5"/>
    <w:multiLevelType w:val="hybridMultilevel"/>
    <w:tmpl w:val="9A3EA874"/>
    <w:lvl w:ilvl="0" w:tplc="0A2CA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E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A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D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A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E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0B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24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E2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9"/>
  </w:num>
  <w:num w:numId="7">
    <w:abstractNumId w:val="13"/>
  </w:num>
  <w:num w:numId="8">
    <w:abstractNumId w:val="8"/>
  </w:num>
  <w:num w:numId="9">
    <w:abstractNumId w:val="4"/>
  </w:num>
  <w:num w:numId="10">
    <w:abstractNumId w:val="0"/>
  </w:num>
  <w:num w:numId="11">
    <w:abstractNumId w:val="22"/>
  </w:num>
  <w:num w:numId="12">
    <w:abstractNumId w:val="16"/>
  </w:num>
  <w:num w:numId="13">
    <w:abstractNumId w:val="18"/>
  </w:num>
  <w:num w:numId="14">
    <w:abstractNumId w:val="17"/>
  </w:num>
  <w:num w:numId="15">
    <w:abstractNumId w:val="5"/>
  </w:num>
  <w:num w:numId="16">
    <w:abstractNumId w:val="12"/>
  </w:num>
  <w:num w:numId="17">
    <w:abstractNumId w:val="1"/>
  </w:num>
  <w:num w:numId="18">
    <w:abstractNumId w:val="21"/>
  </w:num>
  <w:num w:numId="19">
    <w:abstractNumId w:val="2"/>
  </w:num>
  <w:num w:numId="20">
    <w:abstractNumId w:val="14"/>
  </w:num>
  <w:num w:numId="21">
    <w:abstractNumId w:val="20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6"/>
    <w:rsid w:val="00002846"/>
    <w:rsid w:val="00002952"/>
    <w:rsid w:val="000072F6"/>
    <w:rsid w:val="000110D7"/>
    <w:rsid w:val="00016376"/>
    <w:rsid w:val="0003132E"/>
    <w:rsid w:val="00032A06"/>
    <w:rsid w:val="00036ABF"/>
    <w:rsid w:val="00036F66"/>
    <w:rsid w:val="00046316"/>
    <w:rsid w:val="000557A8"/>
    <w:rsid w:val="00060525"/>
    <w:rsid w:val="000673BF"/>
    <w:rsid w:val="00067E2B"/>
    <w:rsid w:val="00071673"/>
    <w:rsid w:val="00073E35"/>
    <w:rsid w:val="000A01F8"/>
    <w:rsid w:val="000A6B2B"/>
    <w:rsid w:val="000B2A4A"/>
    <w:rsid w:val="000B34CC"/>
    <w:rsid w:val="000D3D69"/>
    <w:rsid w:val="000E7F92"/>
    <w:rsid w:val="000F4826"/>
    <w:rsid w:val="00103493"/>
    <w:rsid w:val="00106B3D"/>
    <w:rsid w:val="0011676E"/>
    <w:rsid w:val="00116E67"/>
    <w:rsid w:val="00137678"/>
    <w:rsid w:val="00144732"/>
    <w:rsid w:val="001508EE"/>
    <w:rsid w:val="00155393"/>
    <w:rsid w:val="00156F18"/>
    <w:rsid w:val="0016408D"/>
    <w:rsid w:val="001649B8"/>
    <w:rsid w:val="00171C76"/>
    <w:rsid w:val="00173B20"/>
    <w:rsid w:val="00184621"/>
    <w:rsid w:val="00190388"/>
    <w:rsid w:val="00193F98"/>
    <w:rsid w:val="0019495B"/>
    <w:rsid w:val="00197B1A"/>
    <w:rsid w:val="001A4A29"/>
    <w:rsid w:val="001A76A1"/>
    <w:rsid w:val="001B02A4"/>
    <w:rsid w:val="001B08FE"/>
    <w:rsid w:val="001B3253"/>
    <w:rsid w:val="001B44A3"/>
    <w:rsid w:val="001B5CB4"/>
    <w:rsid w:val="001C36D2"/>
    <w:rsid w:val="001D3F45"/>
    <w:rsid w:val="001E2DEA"/>
    <w:rsid w:val="001E45BA"/>
    <w:rsid w:val="001E4681"/>
    <w:rsid w:val="001F0F15"/>
    <w:rsid w:val="001F74B9"/>
    <w:rsid w:val="002103B6"/>
    <w:rsid w:val="0021120A"/>
    <w:rsid w:val="002116E1"/>
    <w:rsid w:val="00215128"/>
    <w:rsid w:val="0021659D"/>
    <w:rsid w:val="00217A09"/>
    <w:rsid w:val="00222430"/>
    <w:rsid w:val="0022559F"/>
    <w:rsid w:val="0022654F"/>
    <w:rsid w:val="00230C9B"/>
    <w:rsid w:val="00231973"/>
    <w:rsid w:val="00241445"/>
    <w:rsid w:val="0024459D"/>
    <w:rsid w:val="00244FA8"/>
    <w:rsid w:val="002471B7"/>
    <w:rsid w:val="00253459"/>
    <w:rsid w:val="002556AD"/>
    <w:rsid w:val="00262703"/>
    <w:rsid w:val="0026274C"/>
    <w:rsid w:val="0026290A"/>
    <w:rsid w:val="00267A46"/>
    <w:rsid w:val="0027111F"/>
    <w:rsid w:val="00276FAC"/>
    <w:rsid w:val="002819A5"/>
    <w:rsid w:val="00281EE0"/>
    <w:rsid w:val="002831BB"/>
    <w:rsid w:val="00290A10"/>
    <w:rsid w:val="00290EBE"/>
    <w:rsid w:val="0029179C"/>
    <w:rsid w:val="00294274"/>
    <w:rsid w:val="002A08A3"/>
    <w:rsid w:val="002A3291"/>
    <w:rsid w:val="002A392F"/>
    <w:rsid w:val="002B05B2"/>
    <w:rsid w:val="002B37E3"/>
    <w:rsid w:val="002D1623"/>
    <w:rsid w:val="002D1A33"/>
    <w:rsid w:val="002E2032"/>
    <w:rsid w:val="002F011D"/>
    <w:rsid w:val="002F11B4"/>
    <w:rsid w:val="002F3359"/>
    <w:rsid w:val="0030223E"/>
    <w:rsid w:val="00307386"/>
    <w:rsid w:val="00313B45"/>
    <w:rsid w:val="00315749"/>
    <w:rsid w:val="00321A2A"/>
    <w:rsid w:val="003317F4"/>
    <w:rsid w:val="003335A5"/>
    <w:rsid w:val="0033619E"/>
    <w:rsid w:val="0034290B"/>
    <w:rsid w:val="003433A5"/>
    <w:rsid w:val="003438AD"/>
    <w:rsid w:val="00343F52"/>
    <w:rsid w:val="00344302"/>
    <w:rsid w:val="00352F91"/>
    <w:rsid w:val="00355C15"/>
    <w:rsid w:val="00357924"/>
    <w:rsid w:val="00364B77"/>
    <w:rsid w:val="003668D8"/>
    <w:rsid w:val="00371B91"/>
    <w:rsid w:val="00372DFB"/>
    <w:rsid w:val="00374BD4"/>
    <w:rsid w:val="00377D78"/>
    <w:rsid w:val="003817EE"/>
    <w:rsid w:val="003818E6"/>
    <w:rsid w:val="00381A4A"/>
    <w:rsid w:val="00392FD5"/>
    <w:rsid w:val="00393518"/>
    <w:rsid w:val="00393D31"/>
    <w:rsid w:val="00395ACD"/>
    <w:rsid w:val="003A0945"/>
    <w:rsid w:val="003A13B9"/>
    <w:rsid w:val="003A36A3"/>
    <w:rsid w:val="003A41DA"/>
    <w:rsid w:val="003B12BB"/>
    <w:rsid w:val="003B3A45"/>
    <w:rsid w:val="003B4593"/>
    <w:rsid w:val="003B5777"/>
    <w:rsid w:val="003C24C8"/>
    <w:rsid w:val="003C4E14"/>
    <w:rsid w:val="003D20D5"/>
    <w:rsid w:val="003D7CE9"/>
    <w:rsid w:val="003E3EC0"/>
    <w:rsid w:val="003E7C35"/>
    <w:rsid w:val="00403B11"/>
    <w:rsid w:val="00406FC7"/>
    <w:rsid w:val="0041173E"/>
    <w:rsid w:val="004208F8"/>
    <w:rsid w:val="00435AEA"/>
    <w:rsid w:val="004404A7"/>
    <w:rsid w:val="00446E1A"/>
    <w:rsid w:val="00447BCB"/>
    <w:rsid w:val="00450428"/>
    <w:rsid w:val="00455276"/>
    <w:rsid w:val="004609FD"/>
    <w:rsid w:val="00462776"/>
    <w:rsid w:val="00472F0A"/>
    <w:rsid w:val="00473F1B"/>
    <w:rsid w:val="00475718"/>
    <w:rsid w:val="004904B0"/>
    <w:rsid w:val="00490A55"/>
    <w:rsid w:val="004923FE"/>
    <w:rsid w:val="00494CF4"/>
    <w:rsid w:val="004A27A0"/>
    <w:rsid w:val="004A3FF5"/>
    <w:rsid w:val="004A5A6E"/>
    <w:rsid w:val="004B1314"/>
    <w:rsid w:val="004B2B88"/>
    <w:rsid w:val="004B4226"/>
    <w:rsid w:val="004B6A73"/>
    <w:rsid w:val="004C0E7E"/>
    <w:rsid w:val="004D0BD2"/>
    <w:rsid w:val="004D11E1"/>
    <w:rsid w:val="004D126B"/>
    <w:rsid w:val="004D32AF"/>
    <w:rsid w:val="004E0538"/>
    <w:rsid w:val="004E20E8"/>
    <w:rsid w:val="004E4FE0"/>
    <w:rsid w:val="004F1F52"/>
    <w:rsid w:val="00511115"/>
    <w:rsid w:val="005118E0"/>
    <w:rsid w:val="00525F37"/>
    <w:rsid w:val="00527F9E"/>
    <w:rsid w:val="00535F52"/>
    <w:rsid w:val="00552D71"/>
    <w:rsid w:val="005567CF"/>
    <w:rsid w:val="00571D67"/>
    <w:rsid w:val="005863FA"/>
    <w:rsid w:val="0059086A"/>
    <w:rsid w:val="00595E6D"/>
    <w:rsid w:val="005A10EE"/>
    <w:rsid w:val="005A347D"/>
    <w:rsid w:val="005A6DC9"/>
    <w:rsid w:val="005A6FDE"/>
    <w:rsid w:val="005B1127"/>
    <w:rsid w:val="005B2D24"/>
    <w:rsid w:val="005B4184"/>
    <w:rsid w:val="005B7EA0"/>
    <w:rsid w:val="005C07B3"/>
    <w:rsid w:val="005C1977"/>
    <w:rsid w:val="005C1A04"/>
    <w:rsid w:val="005C221A"/>
    <w:rsid w:val="005C252B"/>
    <w:rsid w:val="005C2D75"/>
    <w:rsid w:val="005C4CA9"/>
    <w:rsid w:val="005D133B"/>
    <w:rsid w:val="005D4419"/>
    <w:rsid w:val="005E36FA"/>
    <w:rsid w:val="005E3F51"/>
    <w:rsid w:val="005F243E"/>
    <w:rsid w:val="005F33D5"/>
    <w:rsid w:val="005F6209"/>
    <w:rsid w:val="005F69D6"/>
    <w:rsid w:val="00603E4E"/>
    <w:rsid w:val="00611D53"/>
    <w:rsid w:val="006250E5"/>
    <w:rsid w:val="00626131"/>
    <w:rsid w:val="006306BA"/>
    <w:rsid w:val="00636642"/>
    <w:rsid w:val="006423F7"/>
    <w:rsid w:val="00643A55"/>
    <w:rsid w:val="00646787"/>
    <w:rsid w:val="00646833"/>
    <w:rsid w:val="00652CFA"/>
    <w:rsid w:val="00654520"/>
    <w:rsid w:val="00667D29"/>
    <w:rsid w:val="00685F19"/>
    <w:rsid w:val="00686986"/>
    <w:rsid w:val="00690D21"/>
    <w:rsid w:val="00691613"/>
    <w:rsid w:val="006A0F51"/>
    <w:rsid w:val="006A36F6"/>
    <w:rsid w:val="006A3A89"/>
    <w:rsid w:val="006A7131"/>
    <w:rsid w:val="006D1B4C"/>
    <w:rsid w:val="006E09E7"/>
    <w:rsid w:val="006E5EFA"/>
    <w:rsid w:val="00704CD7"/>
    <w:rsid w:val="00710F01"/>
    <w:rsid w:val="007112E4"/>
    <w:rsid w:val="00712C6D"/>
    <w:rsid w:val="007131F4"/>
    <w:rsid w:val="007246A2"/>
    <w:rsid w:val="00727FDF"/>
    <w:rsid w:val="0073131E"/>
    <w:rsid w:val="00733C03"/>
    <w:rsid w:val="00735C3E"/>
    <w:rsid w:val="00737F7B"/>
    <w:rsid w:val="00742D82"/>
    <w:rsid w:val="0075636B"/>
    <w:rsid w:val="00756D70"/>
    <w:rsid w:val="00767A49"/>
    <w:rsid w:val="00767B4F"/>
    <w:rsid w:val="00771364"/>
    <w:rsid w:val="00773B70"/>
    <w:rsid w:val="00784F12"/>
    <w:rsid w:val="00796398"/>
    <w:rsid w:val="007971F4"/>
    <w:rsid w:val="0079734A"/>
    <w:rsid w:val="007A73A6"/>
    <w:rsid w:val="007A7A17"/>
    <w:rsid w:val="007B4A49"/>
    <w:rsid w:val="007B6FFF"/>
    <w:rsid w:val="007C6AFE"/>
    <w:rsid w:val="007D4F2C"/>
    <w:rsid w:val="007E544F"/>
    <w:rsid w:val="007E548F"/>
    <w:rsid w:val="007E7168"/>
    <w:rsid w:val="007F003E"/>
    <w:rsid w:val="007F0455"/>
    <w:rsid w:val="007F3317"/>
    <w:rsid w:val="007F5553"/>
    <w:rsid w:val="007F7AD9"/>
    <w:rsid w:val="00800609"/>
    <w:rsid w:val="00804814"/>
    <w:rsid w:val="00810507"/>
    <w:rsid w:val="008119A2"/>
    <w:rsid w:val="00815D17"/>
    <w:rsid w:val="008251BF"/>
    <w:rsid w:val="00833B58"/>
    <w:rsid w:val="0083526F"/>
    <w:rsid w:val="00837FAF"/>
    <w:rsid w:val="00844576"/>
    <w:rsid w:val="008447C1"/>
    <w:rsid w:val="00847C3C"/>
    <w:rsid w:val="00851337"/>
    <w:rsid w:val="00851D3F"/>
    <w:rsid w:val="00854456"/>
    <w:rsid w:val="00861911"/>
    <w:rsid w:val="00866F54"/>
    <w:rsid w:val="00870D4D"/>
    <w:rsid w:val="00871DA0"/>
    <w:rsid w:val="00877FF0"/>
    <w:rsid w:val="00884FA8"/>
    <w:rsid w:val="00885D99"/>
    <w:rsid w:val="0089316F"/>
    <w:rsid w:val="008937B3"/>
    <w:rsid w:val="00897F67"/>
    <w:rsid w:val="008A6205"/>
    <w:rsid w:val="008A680F"/>
    <w:rsid w:val="008B3F83"/>
    <w:rsid w:val="008C160B"/>
    <w:rsid w:val="008C7293"/>
    <w:rsid w:val="008C759C"/>
    <w:rsid w:val="008D1B49"/>
    <w:rsid w:val="008D2460"/>
    <w:rsid w:val="008D536B"/>
    <w:rsid w:val="008D6C8B"/>
    <w:rsid w:val="008D70F4"/>
    <w:rsid w:val="008F19A3"/>
    <w:rsid w:val="008F1EE5"/>
    <w:rsid w:val="008F3251"/>
    <w:rsid w:val="0090327B"/>
    <w:rsid w:val="00913D0B"/>
    <w:rsid w:val="009200DD"/>
    <w:rsid w:val="009263D8"/>
    <w:rsid w:val="009306D0"/>
    <w:rsid w:val="009614DB"/>
    <w:rsid w:val="009625AA"/>
    <w:rsid w:val="00964668"/>
    <w:rsid w:val="0097428B"/>
    <w:rsid w:val="00975388"/>
    <w:rsid w:val="009772E8"/>
    <w:rsid w:val="00987E81"/>
    <w:rsid w:val="00990959"/>
    <w:rsid w:val="00994071"/>
    <w:rsid w:val="009941CC"/>
    <w:rsid w:val="00997CC1"/>
    <w:rsid w:val="009A1EDE"/>
    <w:rsid w:val="009A2050"/>
    <w:rsid w:val="009A46F6"/>
    <w:rsid w:val="009B4E80"/>
    <w:rsid w:val="009C4C1D"/>
    <w:rsid w:val="009C72D4"/>
    <w:rsid w:val="009D595D"/>
    <w:rsid w:val="009D71BE"/>
    <w:rsid w:val="009E114F"/>
    <w:rsid w:val="009E3A4D"/>
    <w:rsid w:val="009E5DAD"/>
    <w:rsid w:val="009E7198"/>
    <w:rsid w:val="009F23E8"/>
    <w:rsid w:val="009F4AEE"/>
    <w:rsid w:val="00A16945"/>
    <w:rsid w:val="00A25E4B"/>
    <w:rsid w:val="00A31220"/>
    <w:rsid w:val="00A3709A"/>
    <w:rsid w:val="00A377CD"/>
    <w:rsid w:val="00A442C6"/>
    <w:rsid w:val="00A44A71"/>
    <w:rsid w:val="00A44F32"/>
    <w:rsid w:val="00A451F0"/>
    <w:rsid w:val="00A455F8"/>
    <w:rsid w:val="00A570B5"/>
    <w:rsid w:val="00A65AAE"/>
    <w:rsid w:val="00A73347"/>
    <w:rsid w:val="00A77EEC"/>
    <w:rsid w:val="00A84C11"/>
    <w:rsid w:val="00A934F1"/>
    <w:rsid w:val="00A95D5D"/>
    <w:rsid w:val="00A96E02"/>
    <w:rsid w:val="00A97504"/>
    <w:rsid w:val="00AA1D04"/>
    <w:rsid w:val="00AA2FEC"/>
    <w:rsid w:val="00AA3A13"/>
    <w:rsid w:val="00AB39C5"/>
    <w:rsid w:val="00AD238F"/>
    <w:rsid w:val="00AD3C20"/>
    <w:rsid w:val="00AD60E7"/>
    <w:rsid w:val="00AD7D71"/>
    <w:rsid w:val="00AE0494"/>
    <w:rsid w:val="00AE3583"/>
    <w:rsid w:val="00AE3BF4"/>
    <w:rsid w:val="00AE50C8"/>
    <w:rsid w:val="00AF2FF0"/>
    <w:rsid w:val="00AF3D85"/>
    <w:rsid w:val="00AF3F4B"/>
    <w:rsid w:val="00AF4476"/>
    <w:rsid w:val="00AF6D7D"/>
    <w:rsid w:val="00B05F84"/>
    <w:rsid w:val="00B0629D"/>
    <w:rsid w:val="00B06BF6"/>
    <w:rsid w:val="00B078C9"/>
    <w:rsid w:val="00B0790C"/>
    <w:rsid w:val="00B103D0"/>
    <w:rsid w:val="00B26227"/>
    <w:rsid w:val="00B51269"/>
    <w:rsid w:val="00B56F4F"/>
    <w:rsid w:val="00B62F7E"/>
    <w:rsid w:val="00B7402C"/>
    <w:rsid w:val="00B83488"/>
    <w:rsid w:val="00B8369F"/>
    <w:rsid w:val="00B85ADD"/>
    <w:rsid w:val="00B85D1A"/>
    <w:rsid w:val="00B919A2"/>
    <w:rsid w:val="00B91D09"/>
    <w:rsid w:val="00B92EA6"/>
    <w:rsid w:val="00B930C8"/>
    <w:rsid w:val="00B93CDF"/>
    <w:rsid w:val="00B97DFA"/>
    <w:rsid w:val="00BA2D05"/>
    <w:rsid w:val="00BA42A1"/>
    <w:rsid w:val="00BA68F0"/>
    <w:rsid w:val="00BB23DB"/>
    <w:rsid w:val="00BB32DD"/>
    <w:rsid w:val="00BC069F"/>
    <w:rsid w:val="00BC080B"/>
    <w:rsid w:val="00BD1D43"/>
    <w:rsid w:val="00BD5A46"/>
    <w:rsid w:val="00BD5AF9"/>
    <w:rsid w:val="00BD7FE6"/>
    <w:rsid w:val="00BE11C4"/>
    <w:rsid w:val="00BE2612"/>
    <w:rsid w:val="00BE2FC6"/>
    <w:rsid w:val="00BF7DFF"/>
    <w:rsid w:val="00C02F82"/>
    <w:rsid w:val="00C061DA"/>
    <w:rsid w:val="00C06470"/>
    <w:rsid w:val="00C06ED2"/>
    <w:rsid w:val="00C24803"/>
    <w:rsid w:val="00C26DB2"/>
    <w:rsid w:val="00C303BD"/>
    <w:rsid w:val="00C36F6D"/>
    <w:rsid w:val="00C41A88"/>
    <w:rsid w:val="00C45A70"/>
    <w:rsid w:val="00C562F0"/>
    <w:rsid w:val="00C57D61"/>
    <w:rsid w:val="00C60B0F"/>
    <w:rsid w:val="00C61917"/>
    <w:rsid w:val="00C77177"/>
    <w:rsid w:val="00C7742A"/>
    <w:rsid w:val="00C77DB3"/>
    <w:rsid w:val="00C90F32"/>
    <w:rsid w:val="00C93917"/>
    <w:rsid w:val="00C95C43"/>
    <w:rsid w:val="00C96EB0"/>
    <w:rsid w:val="00CA263D"/>
    <w:rsid w:val="00CA66C4"/>
    <w:rsid w:val="00CA7305"/>
    <w:rsid w:val="00CA7BF8"/>
    <w:rsid w:val="00CB1636"/>
    <w:rsid w:val="00CC3517"/>
    <w:rsid w:val="00CC387A"/>
    <w:rsid w:val="00CC44D0"/>
    <w:rsid w:val="00CE063E"/>
    <w:rsid w:val="00CE1A8F"/>
    <w:rsid w:val="00CE2E5E"/>
    <w:rsid w:val="00CF2573"/>
    <w:rsid w:val="00D04581"/>
    <w:rsid w:val="00D06472"/>
    <w:rsid w:val="00D06ADF"/>
    <w:rsid w:val="00D0741B"/>
    <w:rsid w:val="00D10ADD"/>
    <w:rsid w:val="00D123E9"/>
    <w:rsid w:val="00D21AD4"/>
    <w:rsid w:val="00D23741"/>
    <w:rsid w:val="00D25787"/>
    <w:rsid w:val="00D269D9"/>
    <w:rsid w:val="00D32031"/>
    <w:rsid w:val="00D37167"/>
    <w:rsid w:val="00D442EA"/>
    <w:rsid w:val="00D45BA5"/>
    <w:rsid w:val="00D52C8B"/>
    <w:rsid w:val="00D57F7A"/>
    <w:rsid w:val="00D667E0"/>
    <w:rsid w:val="00D72E95"/>
    <w:rsid w:val="00D93CFD"/>
    <w:rsid w:val="00D9534B"/>
    <w:rsid w:val="00D96F7F"/>
    <w:rsid w:val="00D971D2"/>
    <w:rsid w:val="00DA272C"/>
    <w:rsid w:val="00DA725F"/>
    <w:rsid w:val="00DA7B81"/>
    <w:rsid w:val="00DB62DE"/>
    <w:rsid w:val="00DC754C"/>
    <w:rsid w:val="00DC7EA8"/>
    <w:rsid w:val="00DF4AFC"/>
    <w:rsid w:val="00DF6DD1"/>
    <w:rsid w:val="00DF7E8F"/>
    <w:rsid w:val="00E13352"/>
    <w:rsid w:val="00E244B3"/>
    <w:rsid w:val="00E24C17"/>
    <w:rsid w:val="00E24DAE"/>
    <w:rsid w:val="00E25B39"/>
    <w:rsid w:val="00E330E9"/>
    <w:rsid w:val="00E35138"/>
    <w:rsid w:val="00E44214"/>
    <w:rsid w:val="00E53055"/>
    <w:rsid w:val="00E55F80"/>
    <w:rsid w:val="00E57289"/>
    <w:rsid w:val="00E61681"/>
    <w:rsid w:val="00E664B1"/>
    <w:rsid w:val="00E73E41"/>
    <w:rsid w:val="00E76195"/>
    <w:rsid w:val="00E82659"/>
    <w:rsid w:val="00E8643B"/>
    <w:rsid w:val="00E938A8"/>
    <w:rsid w:val="00E967CA"/>
    <w:rsid w:val="00E97180"/>
    <w:rsid w:val="00EA4526"/>
    <w:rsid w:val="00EB4108"/>
    <w:rsid w:val="00EB4640"/>
    <w:rsid w:val="00EB746F"/>
    <w:rsid w:val="00EB77E1"/>
    <w:rsid w:val="00EC19F2"/>
    <w:rsid w:val="00EE0D83"/>
    <w:rsid w:val="00EE3FF0"/>
    <w:rsid w:val="00EF3056"/>
    <w:rsid w:val="00EF78D3"/>
    <w:rsid w:val="00F00939"/>
    <w:rsid w:val="00F07EE6"/>
    <w:rsid w:val="00F126C9"/>
    <w:rsid w:val="00F20DAF"/>
    <w:rsid w:val="00F33550"/>
    <w:rsid w:val="00F345F7"/>
    <w:rsid w:val="00F36D27"/>
    <w:rsid w:val="00F424F6"/>
    <w:rsid w:val="00F4631A"/>
    <w:rsid w:val="00F47B64"/>
    <w:rsid w:val="00F50142"/>
    <w:rsid w:val="00F51391"/>
    <w:rsid w:val="00F53716"/>
    <w:rsid w:val="00F54FEB"/>
    <w:rsid w:val="00F56428"/>
    <w:rsid w:val="00F56598"/>
    <w:rsid w:val="00F63938"/>
    <w:rsid w:val="00F70B6E"/>
    <w:rsid w:val="00F7720D"/>
    <w:rsid w:val="00F8065C"/>
    <w:rsid w:val="00F83D46"/>
    <w:rsid w:val="00F845D2"/>
    <w:rsid w:val="00F93D45"/>
    <w:rsid w:val="00F96880"/>
    <w:rsid w:val="00F96FAC"/>
    <w:rsid w:val="00FB0DD7"/>
    <w:rsid w:val="00FB3902"/>
    <w:rsid w:val="00FD0A6D"/>
    <w:rsid w:val="00FD0FFC"/>
    <w:rsid w:val="00FD1C15"/>
    <w:rsid w:val="00FD476C"/>
    <w:rsid w:val="00FD4978"/>
    <w:rsid w:val="00FD57F9"/>
    <w:rsid w:val="00FD7CF1"/>
    <w:rsid w:val="00FE11DB"/>
    <w:rsid w:val="00FE4570"/>
    <w:rsid w:val="00FE534F"/>
    <w:rsid w:val="00FE7E96"/>
    <w:rsid w:val="00FF370E"/>
    <w:rsid w:val="00FF681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6A53"/>
  <w15:chartTrackingRefBased/>
  <w15:docId w15:val="{06DEC486-2800-445A-8E56-6FF0A374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CD"/>
    <w:rPr>
      <w:rFonts w:ascii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3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0072F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072F6"/>
    <w:rPr>
      <w:rFonts w:ascii="Arial" w:eastAsia="Times New Roman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0072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4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C2D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A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725F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A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725F"/>
    <w:rPr>
      <w:rFonts w:ascii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E13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1E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0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8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53E3-02B5-4C91-9925-1468D6BF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TAŞ</dc:creator>
  <cp:keywords/>
  <dc:description/>
  <cp:lastModifiedBy>Seda TAS</cp:lastModifiedBy>
  <cp:revision>17</cp:revision>
  <cp:lastPrinted>2022-02-25T06:48:00Z</cp:lastPrinted>
  <dcterms:created xsi:type="dcterms:W3CDTF">2022-09-28T09:44:00Z</dcterms:created>
  <dcterms:modified xsi:type="dcterms:W3CDTF">2022-09-28T10:55:00Z</dcterms:modified>
</cp:coreProperties>
</file>